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63A8C" w14:textId="77777777" w:rsidR="00302A8F" w:rsidRDefault="00000000">
      <w:pPr>
        <w:pStyle w:val="Textoindependiente"/>
        <w:spacing w:before="77"/>
        <w:ind w:right="719"/>
        <w:jc w:val="center"/>
      </w:pPr>
      <w:r>
        <w:t xml:space="preserve">BANCO DE INDICADORES </w:t>
      </w:r>
      <w:r>
        <w:rPr>
          <w:spacing w:val="-2"/>
        </w:rPr>
        <w:t>OPERATIVOS</w:t>
      </w:r>
    </w:p>
    <w:p w14:paraId="0EC0E594" w14:textId="77777777" w:rsidR="00302A8F" w:rsidRDefault="00000000">
      <w:pPr>
        <w:pStyle w:val="Ttulo"/>
        <w:rPr>
          <w:u w:val="none"/>
        </w:rPr>
      </w:pPr>
      <w:r>
        <w:rPr>
          <w:color w:val="9A3365"/>
          <w:u w:val="thick" w:color="9A3365"/>
        </w:rPr>
        <w:t>AREA:</w:t>
      </w:r>
      <w:r>
        <w:rPr>
          <w:color w:val="9A3365"/>
          <w:spacing w:val="45"/>
          <w:w w:val="150"/>
          <w:u w:val="thick" w:color="9A3365"/>
        </w:rPr>
        <w:t xml:space="preserve"> </w:t>
      </w:r>
      <w:r>
        <w:rPr>
          <w:color w:val="9A3365"/>
          <w:spacing w:val="-2"/>
          <w:u w:val="thick" w:color="9A3365"/>
        </w:rPr>
        <w:t>ALMACENES</w:t>
      </w:r>
    </w:p>
    <w:p w14:paraId="193414A4" w14:textId="77777777" w:rsidR="00302A8F" w:rsidRDefault="00302A8F">
      <w:pPr>
        <w:pStyle w:val="Textoindependiente"/>
        <w:rPr>
          <w:rFonts w:ascii="Times New Roman"/>
          <w:b/>
          <w:sz w:val="20"/>
        </w:rPr>
      </w:pPr>
    </w:p>
    <w:p w14:paraId="7E08A20E" w14:textId="77777777" w:rsidR="00302A8F" w:rsidRDefault="00302A8F">
      <w:pPr>
        <w:pStyle w:val="Textoindependiente"/>
        <w:rPr>
          <w:rFonts w:ascii="Times New Roman"/>
          <w:b/>
          <w:sz w:val="20"/>
        </w:rPr>
      </w:pPr>
    </w:p>
    <w:p w14:paraId="2C3DE20E" w14:textId="77777777" w:rsidR="00302A8F" w:rsidRDefault="00000000">
      <w:pPr>
        <w:pStyle w:val="Textoindependiente"/>
        <w:spacing w:before="183"/>
        <w:rPr>
          <w:rFonts w:ascii="Times New Roman"/>
          <w:b/>
          <w:sz w:val="20"/>
        </w:rPr>
      </w:pPr>
      <w:r>
        <w:rPr>
          <w:rFonts w:ascii="Times New Roman"/>
          <w:b/>
          <w:noProof/>
          <w:sz w:val="20"/>
        </w:rPr>
        <w:drawing>
          <wp:anchor distT="0" distB="0" distL="0" distR="0" simplePos="0" relativeHeight="487587840" behindDoc="1" locked="0" layoutInCell="1" allowOverlap="1" wp14:anchorId="401B4C99" wp14:editId="72565B7A">
            <wp:simplePos x="0" y="0"/>
            <wp:positionH relativeFrom="page">
              <wp:posOffset>1080516</wp:posOffset>
            </wp:positionH>
            <wp:positionV relativeFrom="paragraph">
              <wp:posOffset>277482</wp:posOffset>
            </wp:positionV>
            <wp:extent cx="6093460" cy="4572000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160D60" w14:textId="77777777" w:rsidR="00302A8F" w:rsidRDefault="00302A8F">
      <w:pPr>
        <w:pStyle w:val="Textoindependiente"/>
        <w:rPr>
          <w:rFonts w:ascii="Times New Roman"/>
          <w:b/>
          <w:sz w:val="20"/>
        </w:rPr>
        <w:sectPr w:rsidR="00302A8F">
          <w:type w:val="continuous"/>
          <w:pgSz w:w="12240" w:h="15840"/>
          <w:pgMar w:top="1340" w:right="720" w:bottom="280" w:left="1440" w:header="720" w:footer="720" w:gutter="0"/>
          <w:cols w:space="720"/>
        </w:sectPr>
      </w:pPr>
    </w:p>
    <w:p w14:paraId="320BF0FF" w14:textId="77777777" w:rsidR="00302A8F" w:rsidRDefault="00000000">
      <w:pPr>
        <w:tabs>
          <w:tab w:val="left" w:pos="4284"/>
        </w:tabs>
        <w:spacing w:before="76"/>
        <w:ind w:left="3031"/>
        <w:rPr>
          <w:rFonts w:ascii="Times New Roman"/>
          <w:b/>
          <w:sz w:val="32"/>
        </w:rPr>
      </w:pPr>
      <w:r>
        <w:rPr>
          <w:rFonts w:ascii="Times New Roman"/>
          <w:b/>
          <w:spacing w:val="-2"/>
          <w:sz w:val="32"/>
        </w:rPr>
        <w:lastRenderedPageBreak/>
        <w:t>AREA:</w:t>
      </w:r>
      <w:r>
        <w:rPr>
          <w:rFonts w:ascii="Times New Roman"/>
          <w:b/>
          <w:sz w:val="32"/>
        </w:rPr>
        <w:tab/>
      </w:r>
      <w:r>
        <w:rPr>
          <w:rFonts w:ascii="Times New Roman"/>
          <w:b/>
          <w:spacing w:val="-2"/>
          <w:sz w:val="32"/>
        </w:rPr>
        <w:t>ALMACENES</w:t>
      </w:r>
    </w:p>
    <w:p w14:paraId="0F29274E" w14:textId="77777777" w:rsidR="00302A8F" w:rsidRDefault="00302A8F">
      <w:pPr>
        <w:pStyle w:val="Textoindependiente"/>
        <w:spacing w:before="153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26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"/>
        <w:gridCol w:w="4500"/>
        <w:gridCol w:w="4756"/>
      </w:tblGrid>
      <w:tr w:rsidR="00302A8F" w14:paraId="23185C52" w14:textId="77777777">
        <w:trPr>
          <w:trHeight w:val="541"/>
        </w:trPr>
        <w:tc>
          <w:tcPr>
            <w:tcW w:w="383" w:type="dxa"/>
            <w:tcBorders>
              <w:bottom w:val="single" w:sz="4" w:space="0" w:color="000000"/>
              <w:right w:val="single" w:sz="4" w:space="0" w:color="000000"/>
            </w:tcBorders>
          </w:tcPr>
          <w:p w14:paraId="38D58572" w14:textId="77777777" w:rsidR="00302A8F" w:rsidRDefault="00302A8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D4366" w14:textId="77777777" w:rsidR="00302A8F" w:rsidRDefault="00000000">
            <w:pPr>
              <w:pStyle w:val="TableParagraph"/>
              <w:spacing w:before="263" w:line="258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INDICADOR</w:t>
            </w:r>
          </w:p>
        </w:tc>
        <w:tc>
          <w:tcPr>
            <w:tcW w:w="4756" w:type="dxa"/>
            <w:tcBorders>
              <w:left w:val="single" w:sz="4" w:space="0" w:color="000000"/>
              <w:bottom w:val="single" w:sz="4" w:space="0" w:color="000000"/>
            </w:tcBorders>
          </w:tcPr>
          <w:p w14:paraId="64BF89DA" w14:textId="77777777" w:rsidR="00302A8F" w:rsidRDefault="00000000">
            <w:pPr>
              <w:pStyle w:val="TableParagraph"/>
              <w:spacing w:before="263" w:line="258" w:lineRule="exact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FORMULA</w:t>
            </w:r>
          </w:p>
        </w:tc>
      </w:tr>
      <w:tr w:rsidR="00302A8F" w14:paraId="3C134A66" w14:textId="77777777">
        <w:trPr>
          <w:trHeight w:val="68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6D62" w14:textId="77777777" w:rsidR="00302A8F" w:rsidRDefault="00302A8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4043" w14:textId="77777777" w:rsidR="00302A8F" w:rsidRDefault="00302A8F">
            <w:pPr>
              <w:pStyle w:val="TableParagraph"/>
              <w:spacing w:before="227"/>
              <w:rPr>
                <w:rFonts w:ascii="Times New Roman"/>
                <w:b/>
                <w:sz w:val="20"/>
              </w:rPr>
            </w:pPr>
          </w:p>
          <w:p w14:paraId="15A52754" w14:textId="77777777" w:rsidR="00302A8F" w:rsidRDefault="00000000">
            <w:pPr>
              <w:pStyle w:val="TableParagraph"/>
              <w:spacing w:before="1" w:line="212" w:lineRule="exact"/>
              <w:ind w:left="7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Indicador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inmovilización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284F3" w14:textId="77777777" w:rsidR="00302A8F" w:rsidRDefault="00000000">
            <w:pPr>
              <w:pStyle w:val="TableParagraph"/>
              <w:spacing w:before="227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Inventario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inmovilizado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/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Ventas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Anuales.</w:t>
            </w:r>
          </w:p>
        </w:tc>
      </w:tr>
      <w:tr w:rsidR="00302A8F" w14:paraId="4F0F4BC5" w14:textId="77777777">
        <w:trPr>
          <w:trHeight w:val="662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A0917" w14:textId="77777777" w:rsidR="00302A8F" w:rsidRDefault="00302A8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8F9F" w14:textId="77777777" w:rsidR="00302A8F" w:rsidRDefault="00302A8F">
            <w:pPr>
              <w:pStyle w:val="TableParagraph"/>
              <w:spacing w:before="199"/>
              <w:rPr>
                <w:rFonts w:ascii="Times New Roman"/>
                <w:b/>
                <w:sz w:val="20"/>
              </w:rPr>
            </w:pPr>
          </w:p>
          <w:p w14:paraId="42219F8D" w14:textId="77777777" w:rsidR="00302A8F" w:rsidRDefault="00000000">
            <w:pPr>
              <w:pStyle w:val="TableParagraph"/>
              <w:spacing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Movilidad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los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inventarios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2C76E" w14:textId="77777777" w:rsidR="00302A8F" w:rsidRDefault="00302A8F">
            <w:pPr>
              <w:pStyle w:val="TableParagraph"/>
              <w:spacing w:before="200"/>
              <w:rPr>
                <w:rFonts w:ascii="Times New Roman"/>
                <w:b/>
                <w:sz w:val="20"/>
              </w:rPr>
            </w:pPr>
          </w:p>
          <w:p w14:paraId="62D98D51" w14:textId="77777777" w:rsidR="00302A8F" w:rsidRDefault="00000000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Inventarios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/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capital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contable</w:t>
            </w:r>
          </w:p>
        </w:tc>
      </w:tr>
      <w:tr w:rsidR="00302A8F" w14:paraId="0B28241C" w14:textId="77777777">
        <w:trPr>
          <w:trHeight w:val="58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A9B43" w14:textId="77777777" w:rsidR="00302A8F" w:rsidRDefault="00302A8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312E3" w14:textId="77777777" w:rsidR="00302A8F" w:rsidRDefault="00302A8F">
            <w:pPr>
              <w:pStyle w:val="TableParagraph"/>
              <w:spacing w:before="122"/>
              <w:rPr>
                <w:rFonts w:ascii="Times New Roman"/>
                <w:b/>
                <w:sz w:val="20"/>
              </w:rPr>
            </w:pPr>
          </w:p>
          <w:p w14:paraId="6078551F" w14:textId="77777777" w:rsidR="00302A8F" w:rsidRDefault="00000000">
            <w:pPr>
              <w:pStyle w:val="TableParagraph"/>
              <w:spacing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Importancia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los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suministros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66B1F" w14:textId="77777777" w:rsidR="00302A8F" w:rsidRDefault="00000000">
            <w:pPr>
              <w:pStyle w:val="TableParagraph"/>
              <w:spacing w:before="105" w:line="230" w:lineRule="atLeas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Costo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materia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prima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materiales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/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costo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de </w:t>
            </w:r>
            <w:r>
              <w:rPr>
                <w:i/>
                <w:spacing w:val="-2"/>
                <w:sz w:val="20"/>
              </w:rPr>
              <w:t>fabricación</w:t>
            </w:r>
          </w:p>
        </w:tc>
      </w:tr>
      <w:tr w:rsidR="00302A8F" w14:paraId="0153E17E" w14:textId="77777777">
        <w:trPr>
          <w:trHeight w:val="64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E0138" w14:textId="77777777" w:rsidR="00302A8F" w:rsidRDefault="00302A8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179EA" w14:textId="77777777" w:rsidR="00302A8F" w:rsidRDefault="00302A8F">
            <w:pPr>
              <w:pStyle w:val="TableParagraph"/>
              <w:spacing w:before="182"/>
              <w:rPr>
                <w:rFonts w:ascii="Times New Roman"/>
                <w:b/>
                <w:sz w:val="20"/>
              </w:rPr>
            </w:pPr>
          </w:p>
          <w:p w14:paraId="662EE52A" w14:textId="77777777" w:rsidR="00302A8F" w:rsidRDefault="00000000">
            <w:pPr>
              <w:pStyle w:val="TableParagraph"/>
              <w:spacing w:line="213" w:lineRule="exact"/>
              <w:ind w:left="7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Rotación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inventarios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A7053" w14:textId="77777777" w:rsidR="00302A8F" w:rsidRDefault="00000000">
            <w:pPr>
              <w:pStyle w:val="TableParagraph"/>
              <w:spacing w:before="165" w:line="230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Materia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Prima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empleada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el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mes/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Inventario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de materia prima</w:t>
            </w:r>
          </w:p>
        </w:tc>
      </w:tr>
      <w:tr w:rsidR="00302A8F" w14:paraId="50F244C5" w14:textId="77777777">
        <w:trPr>
          <w:trHeight w:val="77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613D" w14:textId="77777777" w:rsidR="00302A8F" w:rsidRDefault="00302A8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5190E" w14:textId="77777777" w:rsidR="00302A8F" w:rsidRDefault="00302A8F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5FF26C2" w14:textId="77777777" w:rsidR="00302A8F" w:rsidRDefault="00000000">
            <w:pPr>
              <w:pStyle w:val="TableParagraph"/>
              <w:spacing w:before="1"/>
              <w:ind w:left="7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Rotación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Créditos</w:t>
            </w:r>
            <w:r>
              <w:rPr>
                <w:rFonts w:ascii="Arial MT" w:hAnsi="Arial MT"/>
                <w:spacing w:val="-2"/>
                <w:sz w:val="20"/>
              </w:rPr>
              <w:t xml:space="preserve"> pasivos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EBBAB" w14:textId="77777777" w:rsidR="00302A8F" w:rsidRDefault="00000000">
            <w:pPr>
              <w:pStyle w:val="TableParagraph"/>
              <w:spacing w:before="78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Compras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anuales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/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saldo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promedio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los proveedores x 360</w:t>
            </w:r>
          </w:p>
        </w:tc>
      </w:tr>
      <w:tr w:rsidR="00302A8F" w14:paraId="67073E12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51580" w14:textId="77777777" w:rsidR="00302A8F" w:rsidRDefault="00302A8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6CAD4" w14:textId="77777777" w:rsidR="00302A8F" w:rsidRDefault="00302A8F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1EB0269F" w14:textId="77777777" w:rsidR="00302A8F" w:rsidRDefault="00000000">
            <w:pPr>
              <w:pStyle w:val="TableParagraph"/>
              <w:spacing w:before="1" w:line="212" w:lineRule="exact"/>
              <w:ind w:left="7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Plazo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medio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créditos</w:t>
            </w:r>
            <w:r>
              <w:rPr>
                <w:rFonts w:ascii="Arial MT" w:hAnsi="Arial MT"/>
                <w:spacing w:val="-2"/>
                <w:sz w:val="20"/>
              </w:rPr>
              <w:t xml:space="preserve"> pasivos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6620C" w14:textId="77777777" w:rsidR="00302A8F" w:rsidRDefault="00302A8F">
            <w:pPr>
              <w:pStyle w:val="TableParagraph"/>
              <w:spacing w:before="79"/>
              <w:rPr>
                <w:rFonts w:ascii="Times New Roman"/>
                <w:b/>
                <w:sz w:val="20"/>
              </w:rPr>
            </w:pPr>
          </w:p>
          <w:p w14:paraId="63AC60B7" w14:textId="77777777" w:rsidR="00302A8F" w:rsidRDefault="00000000">
            <w:pPr>
              <w:pStyle w:val="TableParagraph"/>
              <w:spacing w:line="211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360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/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Rotación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Créditos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pasivos</w:t>
            </w:r>
          </w:p>
        </w:tc>
      </w:tr>
    </w:tbl>
    <w:p w14:paraId="1BE52078" w14:textId="77777777" w:rsidR="00D73EBA" w:rsidRDefault="00D73EBA"/>
    <w:sectPr w:rsidR="00D73EBA">
      <w:pgSz w:w="12240" w:h="15840"/>
      <w:pgMar w:top="1340" w:right="72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A8F"/>
    <w:rsid w:val="002F0A9F"/>
    <w:rsid w:val="00302A8F"/>
    <w:rsid w:val="0035665D"/>
    <w:rsid w:val="00D7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5A0A1"/>
  <w15:docId w15:val="{96520B3D-06FB-4C94-9F9B-6643468F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 Black" w:eastAsia="Arial Black" w:hAnsi="Arial Black" w:cs="Arial Black"/>
      <w:sz w:val="36"/>
      <w:szCs w:val="36"/>
    </w:rPr>
  </w:style>
  <w:style w:type="paragraph" w:styleId="Ttulo">
    <w:name w:val="Title"/>
    <w:basedOn w:val="Normal"/>
    <w:uiPriority w:val="10"/>
    <w:qFormat/>
    <w:pPr>
      <w:spacing w:before="275"/>
      <w:ind w:right="717"/>
      <w:jc w:val="center"/>
    </w:pPr>
    <w:rPr>
      <w:rFonts w:ascii="Times New Roman" w:eastAsia="Times New Roman" w:hAnsi="Times New Roman" w:cs="Times New Roman"/>
      <w:b/>
      <w:bCs/>
      <w:sz w:val="36"/>
      <w:szCs w:val="36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486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SET DE INDICADORES AREA ALMACENES.doc</dc:title>
  <dc:creator>Gilmar Torres</dc:creator>
  <cp:lastModifiedBy>Marcela Espinoza Almazan</cp:lastModifiedBy>
  <cp:revision>2</cp:revision>
  <dcterms:created xsi:type="dcterms:W3CDTF">2025-09-09T20:48:00Z</dcterms:created>
  <dcterms:modified xsi:type="dcterms:W3CDTF">2025-09-09T20:48:00Z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2006-06-22T00:00:00Z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2025-09-09T00:00:00Z</vt:filetime>
  </property>
  <property fmtid="{D5CDD505-2E9C-101B-9397-08002B2CF9AE}" pid="5" name="Producer">
    <vt:lpwstr>Acrobat Distiller 5.0 (Windows)</vt:lpwstr>
  </property>
</Properties>
</file>